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-45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26BC" w:rsidRPr="00DE26BC" w:rsidTr="00380918">
        <w:trPr>
          <w:cantSplit/>
          <w:trHeight w:val="1134"/>
        </w:trPr>
        <w:tc>
          <w:tcPr>
            <w:tcW w:w="9360" w:type="dxa"/>
            <w:hideMark/>
          </w:tcPr>
          <w:p w:rsidR="00DE26BC" w:rsidRPr="00DE26BC" w:rsidRDefault="00DE26BC" w:rsidP="00DE26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zh-CN"/>
              </w:rPr>
            </w:pPr>
            <w:r w:rsidRPr="00DE26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05F178" wp14:editId="210D3EEB">
                  <wp:extent cx="5810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ВВЕДЕНСКИЙ СЕЛЬСОВЕТ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ЛИПЕЦКОГО МУНИЦИПАЛЬНОГО РАЙОНА 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ЛИПЕЦКОЙ ОБЛАСТИ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>с. Ильино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24</w:t>
      </w: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" января   2020 г. </w:t>
      </w: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</w:t>
      </w: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266D" w:rsidRPr="0087266D" w:rsidRDefault="0087266D" w:rsidP="008726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Порядка ведения </w:t>
      </w:r>
      <w:r w:rsidRPr="008726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официального сайта органов местного</w:t>
      </w:r>
    </w:p>
    <w:p w:rsidR="00DE26BC" w:rsidRPr="00DE26BC" w:rsidRDefault="0087266D" w:rsidP="008726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726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самоуправления </w:t>
      </w:r>
      <w:r w:rsidR="00DE26BC"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Введенский сельсовет Липецкого муниципального района Липецкой области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</w:p>
    <w:p w:rsidR="00DE26BC" w:rsidRPr="00DE26BC" w:rsidRDefault="0083499D" w:rsidP="00DE26BC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499D">
        <w:rPr>
          <w:rFonts w:ascii="Times New Roman" w:hAnsi="Times New Roman" w:cs="Times New Roman"/>
          <w:sz w:val="28"/>
          <w:szCs w:val="28"/>
        </w:rPr>
        <w:t>В целях обеспечения реализации прав граждан и организаций на доступ через сеть Интернет к информации о деятельности органов местного самоуправления сельского поселения</w:t>
      </w:r>
      <w:r w:rsidRPr="0083499D">
        <w:rPr>
          <w:rFonts w:ascii="Times New Roman" w:hAnsi="Times New Roman" w:cs="Times New Roman"/>
          <w:sz w:val="28"/>
          <w:szCs w:val="28"/>
        </w:rPr>
        <w:t xml:space="preserve"> Введенский сельсовет</w:t>
      </w:r>
      <w:r w:rsidRPr="0083499D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самоуправления», с Федеральным законом от 06.10.2003 № 131-ФЗ « Об общих принципах организации местного самоуправления в Российской Федерации»</w:t>
      </w:r>
      <w:r w:rsidR="00DE26BC"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Уставом сельского поселения Введенский сельсовет, </w:t>
      </w:r>
      <w:r w:rsidR="00DE26BC"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сельского поселения Введенский сельсовет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ПОСТАНОВЛЯЕТ: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1744D" w:rsidRDefault="0091744D" w:rsidP="0091744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Определить интернет-сайт </w:t>
      </w: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www.vved-adm.ru </w:t>
      </w: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официальным сайтом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Введенский сельсовет Липецкого муниципального района Липецкой области </w:t>
      </w: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размещения информации о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Введенский сельсовет (далее - "официальный сайт").</w:t>
      </w:r>
    </w:p>
    <w:p w:rsidR="0091744D" w:rsidRDefault="0091744D" w:rsidP="0091744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прилагаемый Порядок веден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официального сайта </w:t>
      </w: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Введенский сельсовет </w:t>
      </w: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1744D" w:rsidRPr="0091744D" w:rsidRDefault="0091744D" w:rsidP="0091744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главы администрации </w:t>
      </w:r>
    </w:p>
    <w:p w:rsidR="00DE26BC" w:rsidRPr="00DE26BC" w:rsidRDefault="00DE26BC" w:rsidP="00DE26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</w:t>
      </w:r>
    </w:p>
    <w:p w:rsidR="00DE26BC" w:rsidRPr="00DE26BC" w:rsidRDefault="00DE26BC" w:rsidP="00DE26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>Введенский сельсовет                                                                    Н.В. Борцова</w:t>
      </w:r>
    </w:p>
    <w:p w:rsidR="00DE26BC" w:rsidRDefault="00DE26BC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44D" w:rsidRDefault="0091744D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44D" w:rsidRDefault="0091744D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6BC" w:rsidRDefault="00DE26BC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DE26BC" w:rsidRDefault="00DE26BC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DE26BC" w:rsidRDefault="00DE26BC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Введенский сельсовет №9 от 24.01.2020г.</w:t>
      </w:r>
    </w:p>
    <w:p w:rsidR="00DE26BC" w:rsidRDefault="00DE26BC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BC" w:rsidRDefault="00DE26BC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BC" w:rsidRDefault="00DE26BC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BCA" w:rsidRDefault="00657EB3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57EB3" w:rsidRPr="00770D55" w:rsidRDefault="00657EB3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ведения официального сайта органов местного самоуправления </w:t>
      </w:r>
      <w:r w:rsidR="00802BCA">
        <w:rPr>
          <w:rFonts w:ascii="Times New Roman" w:hAnsi="Times New Roman" w:cs="Times New Roman"/>
          <w:sz w:val="24"/>
          <w:szCs w:val="24"/>
        </w:rPr>
        <w:t>сельского поселения Введенский сельсовет Липецкого муниципального района Липецкой области</w:t>
      </w:r>
    </w:p>
    <w:p w:rsidR="00802BCA" w:rsidRDefault="00802BC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общие условия доступа граждан и организаций к информации о деятельности органов местного самоуправления </w:t>
      </w:r>
      <w:r w:rsidR="00802BCA">
        <w:rPr>
          <w:rFonts w:ascii="Times New Roman" w:hAnsi="Times New Roman" w:cs="Times New Roman"/>
          <w:sz w:val="24"/>
          <w:szCs w:val="24"/>
        </w:rPr>
        <w:t>сельского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через официальный интернет-сайт </w:t>
      </w:r>
      <w:r w:rsidR="00802BCA" w:rsidRPr="00802BC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02BCA" w:rsidRPr="00802BCA">
        <w:rPr>
          <w:rFonts w:ascii="Times New Roman" w:hAnsi="Times New Roman" w:cs="Times New Roman"/>
          <w:sz w:val="24"/>
          <w:szCs w:val="24"/>
          <w:u w:val="single"/>
        </w:rPr>
        <w:t>.vved-adm.ru</w:t>
      </w:r>
      <w:r w:rsidR="00802BCA" w:rsidRPr="00802BCA">
        <w:rPr>
          <w:rFonts w:ascii="Times New Roman" w:hAnsi="Times New Roman" w:cs="Times New Roman"/>
          <w:sz w:val="24"/>
          <w:szCs w:val="24"/>
        </w:rPr>
        <w:t xml:space="preserve"> </w:t>
      </w:r>
      <w:r w:rsidRPr="00770D55">
        <w:rPr>
          <w:rFonts w:ascii="Times New Roman" w:hAnsi="Times New Roman" w:cs="Times New Roman"/>
          <w:sz w:val="24"/>
          <w:szCs w:val="24"/>
        </w:rPr>
        <w:t xml:space="preserve">направлен на обеспечение открытости и доступности указанной информации для граждан и организаций, устанавливает механизм ведения официального сайта. </w:t>
      </w:r>
    </w:p>
    <w:p w:rsidR="00802BCA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1.2. Основными принципами обеспечения доступа к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в Интернете являются: </w:t>
      </w:r>
    </w:p>
    <w:p w:rsidR="00802BCA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-</w:t>
      </w:r>
      <w:r w:rsidR="00802BCA" w:rsidRPr="00802BCA">
        <w:rPr>
          <w:rFonts w:ascii="Times New Roman" w:hAnsi="Times New Roman" w:cs="Times New Roman"/>
          <w:sz w:val="24"/>
          <w:szCs w:val="24"/>
        </w:rPr>
        <w:t xml:space="preserve"> </w:t>
      </w:r>
      <w:r w:rsidRPr="00770D55"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BCA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-</w:t>
      </w:r>
      <w:r w:rsidR="00802BCA" w:rsidRPr="00802BCA">
        <w:rPr>
          <w:rFonts w:ascii="Times New Roman" w:hAnsi="Times New Roman" w:cs="Times New Roman"/>
          <w:sz w:val="24"/>
          <w:szCs w:val="24"/>
        </w:rPr>
        <w:t xml:space="preserve"> </w:t>
      </w:r>
      <w:r w:rsidRPr="00770D55">
        <w:rPr>
          <w:rFonts w:ascii="Times New Roman" w:hAnsi="Times New Roman" w:cs="Times New Roman"/>
          <w:sz w:val="24"/>
          <w:szCs w:val="24"/>
        </w:rPr>
        <w:t xml:space="preserve">своевременность и достоверность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>;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- соблюдение прав и законных интересов третьих лиц при предоставлении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1.3. Ограничение доступа к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является исключением из принципа открытости информации и устанавливается в случаях, если указанная информация отнесена в установленном федеральным законодательством порядке к государственной тайне, является служебной или конфиденциальной.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1.4. Органы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, их должностные лица обязаны: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-</w:t>
      </w:r>
      <w:r w:rsidR="00802BCA" w:rsidRPr="00802BCA">
        <w:rPr>
          <w:rFonts w:ascii="Times New Roman" w:hAnsi="Times New Roman" w:cs="Times New Roman"/>
          <w:sz w:val="24"/>
          <w:szCs w:val="24"/>
        </w:rPr>
        <w:t xml:space="preserve"> </w:t>
      </w:r>
      <w:r w:rsidRPr="00770D55">
        <w:rPr>
          <w:rFonts w:ascii="Times New Roman" w:hAnsi="Times New Roman" w:cs="Times New Roman"/>
          <w:sz w:val="24"/>
          <w:szCs w:val="24"/>
        </w:rPr>
        <w:t xml:space="preserve">соблюдать права граждан на неприкосновенность частной жизни, личную и семейную тайну, на защиту чести, достоинства и деловой репутации при обеспечении доступа к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>;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-</w:t>
      </w:r>
      <w:r w:rsidR="00802BCA" w:rsidRPr="00802BCA">
        <w:rPr>
          <w:rFonts w:ascii="Times New Roman" w:hAnsi="Times New Roman" w:cs="Times New Roman"/>
          <w:sz w:val="24"/>
          <w:szCs w:val="24"/>
        </w:rPr>
        <w:t xml:space="preserve"> </w:t>
      </w:r>
      <w:r w:rsidRPr="00770D55">
        <w:rPr>
          <w:rFonts w:ascii="Times New Roman" w:hAnsi="Times New Roman" w:cs="Times New Roman"/>
          <w:sz w:val="24"/>
          <w:szCs w:val="24"/>
        </w:rPr>
        <w:t xml:space="preserve">обеспечивать достоверность предоставляемой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>, защиту от искажений</w:t>
      </w:r>
      <w:r w:rsidR="00802BCA">
        <w:rPr>
          <w:rFonts w:ascii="Times New Roman" w:hAnsi="Times New Roman" w:cs="Times New Roman"/>
          <w:sz w:val="24"/>
          <w:szCs w:val="24"/>
        </w:rPr>
        <w:t xml:space="preserve"> и </w:t>
      </w:r>
      <w:r w:rsidRPr="00770D55">
        <w:rPr>
          <w:rFonts w:ascii="Times New Roman" w:hAnsi="Times New Roman" w:cs="Times New Roman"/>
          <w:sz w:val="24"/>
          <w:szCs w:val="24"/>
        </w:rPr>
        <w:lastRenderedPageBreak/>
        <w:t>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-</w:t>
      </w:r>
      <w:r w:rsidR="00802BCA" w:rsidRPr="00802BCA">
        <w:rPr>
          <w:rFonts w:ascii="Times New Roman" w:hAnsi="Times New Roman" w:cs="Times New Roman"/>
          <w:sz w:val="24"/>
          <w:szCs w:val="24"/>
        </w:rPr>
        <w:t xml:space="preserve"> </w:t>
      </w:r>
      <w:r w:rsidRPr="00770D55">
        <w:rPr>
          <w:rFonts w:ascii="Times New Roman" w:hAnsi="Times New Roman" w:cs="Times New Roman"/>
          <w:sz w:val="24"/>
          <w:szCs w:val="24"/>
        </w:rPr>
        <w:t xml:space="preserve">обеспечивать предоставление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в достаточном объеме, с соблюдением установленных сроков и условий ее предоставления;</w:t>
      </w:r>
    </w:p>
    <w:p w:rsidR="00802BCA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-изымать из предоставляемой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сведения, доступ к которым ограничен;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-создавать организационно-технические и другие условия, необходимые для реализации права на доступ к информации о деятельности органов местного самоуправления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2. Размещение на официальном сайте информации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2.1. Ведение и обеспечение бесперебойной работы официального сайта, включая размещение на нем информации, предусмотренной настоящим Порядком, организует Администрация </w:t>
      </w:r>
      <w:proofErr w:type="spellStart"/>
      <w:r w:rsidR="00802BCA">
        <w:rPr>
          <w:rFonts w:ascii="Times New Roman" w:hAnsi="Times New Roman" w:cs="Times New Roman"/>
          <w:sz w:val="24"/>
          <w:szCs w:val="24"/>
        </w:rPr>
        <w:t>cельского</w:t>
      </w:r>
      <w:proofErr w:type="spellEnd"/>
      <w:r w:rsidR="00802BCA">
        <w:rPr>
          <w:rFonts w:ascii="Times New Roman" w:hAnsi="Times New Roman" w:cs="Times New Roman"/>
          <w:sz w:val="24"/>
          <w:szCs w:val="24"/>
        </w:rPr>
        <w:t xml:space="preserve">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>.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2.2. Ответственными за предоставление сведений для размещения на официальном сайте информации явля</w:t>
      </w:r>
      <w:r w:rsidR="00802BCA">
        <w:rPr>
          <w:rFonts w:ascii="Times New Roman" w:hAnsi="Times New Roman" w:cs="Times New Roman"/>
          <w:sz w:val="24"/>
          <w:szCs w:val="24"/>
        </w:rPr>
        <w:t>е</w:t>
      </w:r>
      <w:r w:rsidRPr="00770D55">
        <w:rPr>
          <w:rFonts w:ascii="Times New Roman" w:hAnsi="Times New Roman" w:cs="Times New Roman"/>
          <w:sz w:val="24"/>
          <w:szCs w:val="24"/>
        </w:rPr>
        <w:t xml:space="preserve">тся </w:t>
      </w:r>
      <w:r w:rsidR="00802BCA"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770D5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02BCA">
        <w:rPr>
          <w:rFonts w:ascii="Times New Roman" w:hAnsi="Times New Roman" w:cs="Times New Roman"/>
          <w:sz w:val="24"/>
          <w:szCs w:val="24"/>
        </w:rPr>
        <w:t>сельского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, назначенный распоряжением администрации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11DBC"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770D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2.3.</w:t>
      </w:r>
      <w:r w:rsidR="00CB0F57" w:rsidRPr="00770D55">
        <w:rPr>
          <w:rFonts w:ascii="Times New Roman" w:hAnsi="Times New Roman" w:cs="Times New Roman"/>
          <w:sz w:val="24"/>
          <w:szCs w:val="24"/>
        </w:rPr>
        <w:t xml:space="preserve"> </w:t>
      </w:r>
      <w:r w:rsidR="00711DBC"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770D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0F57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2.3.1. сведения, предназначенные для размещения </w:t>
      </w:r>
      <w:proofErr w:type="gramStart"/>
      <w:r w:rsidRPr="00770D55">
        <w:rPr>
          <w:rFonts w:ascii="Times New Roman" w:hAnsi="Times New Roman" w:cs="Times New Roman"/>
          <w:sz w:val="24"/>
          <w:szCs w:val="24"/>
        </w:rPr>
        <w:t>на официальном сайте</w:t>
      </w:r>
      <w:proofErr w:type="gramEnd"/>
      <w:r w:rsidRPr="00770D55">
        <w:rPr>
          <w:rFonts w:ascii="Times New Roman" w:hAnsi="Times New Roman" w:cs="Times New Roman"/>
          <w:sz w:val="24"/>
          <w:szCs w:val="24"/>
        </w:rPr>
        <w:t xml:space="preserve"> направляет по электронной почте на адрес, определенный администрацией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EB3" w:rsidRPr="00770D55" w:rsidRDefault="00CB0F57" w:rsidP="00CB0F57">
      <w:pPr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7EB3" w:rsidRPr="00770D55">
        <w:rPr>
          <w:rFonts w:ascii="Times New Roman" w:hAnsi="Times New Roman" w:cs="Times New Roman"/>
          <w:sz w:val="24"/>
          <w:szCs w:val="24"/>
        </w:rPr>
        <w:t xml:space="preserve">2.3.2. в случае утраты </w:t>
      </w:r>
      <w:proofErr w:type="gramStart"/>
      <w:r w:rsidR="00657EB3" w:rsidRPr="00770D55">
        <w:rPr>
          <w:rFonts w:ascii="Times New Roman" w:hAnsi="Times New Roman" w:cs="Times New Roman"/>
          <w:sz w:val="24"/>
          <w:szCs w:val="24"/>
        </w:rPr>
        <w:t>актуальности</w:t>
      </w:r>
      <w:proofErr w:type="gramEnd"/>
      <w:r w:rsidR="00657EB3" w:rsidRPr="00770D55">
        <w:rPr>
          <w:rFonts w:ascii="Times New Roman" w:hAnsi="Times New Roman" w:cs="Times New Roman"/>
          <w:sz w:val="24"/>
          <w:szCs w:val="24"/>
        </w:rPr>
        <w:t xml:space="preserve"> размещенной на официальном сайте информации не позднее одного дня с момента утраты актуальности направляет письмо по электронной почте на адрес, определенный администрацией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="00657EB3" w:rsidRPr="00770D55">
        <w:rPr>
          <w:rFonts w:ascii="Times New Roman" w:hAnsi="Times New Roman" w:cs="Times New Roman"/>
          <w:sz w:val="24"/>
          <w:szCs w:val="24"/>
        </w:rPr>
        <w:t xml:space="preserve">, о снятии такой информации с официального сайта.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2.4. В случае наличия в предоставленных для размещения на официальном сайте информационных материалах орфографических и пунктуационных ошибок </w:t>
      </w:r>
      <w:r w:rsidR="00711DBC"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770D55">
        <w:rPr>
          <w:rFonts w:ascii="Times New Roman" w:hAnsi="Times New Roman" w:cs="Times New Roman"/>
          <w:sz w:val="24"/>
          <w:szCs w:val="24"/>
        </w:rPr>
        <w:t xml:space="preserve"> организует их редактирование без смыслового редактирования самих текстов.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2.5. Структура и содержание информационных ресурсов официального сайта определяются администрацией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с учетом требований настоящего Порядка. Открытие новых или уточнение существующих наименований тематических разделов (подразделов) и рубрик (подрубрик) официального сайта осуществляется на основании предложений органов местного самоуправления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с учетом настоящего Порядка.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lastRenderedPageBreak/>
        <w:t xml:space="preserve"> 3. Перечень информации о деятельности органов местного самоуправления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, размещаемой на официальном сайте, периодичность ее размещения Информация о деятельности органов местного самоуправления, размещаемая в сети "Интернет" содержит: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1) общую информацию об органе местного самоуправления, в том числе: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б) сведения о полномочиях органов местного самоуправления;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д) сведения о руководителях органа местного самоуправления (фамилии, имена, отчества, а также при согласии указанных лиц иные сведения о них);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е) перечни информационных систем, банков данных, реестров, регистров, находящихся в ведении органа местного самоуправления;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ж) сведения о средствах массовой информации, учрежденных органом местного самоуправления (при наличии); </w:t>
      </w:r>
    </w:p>
    <w:p w:rsidR="00CB0F57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2) информацию о нормотворческой деятельности органа местного </w:t>
      </w:r>
      <w:proofErr w:type="gramStart"/>
      <w:r w:rsidRPr="00770D55">
        <w:rPr>
          <w:rFonts w:ascii="Times New Roman" w:hAnsi="Times New Roman" w:cs="Times New Roman"/>
          <w:sz w:val="24"/>
          <w:szCs w:val="24"/>
        </w:rPr>
        <w:t>самоуправления ,</w:t>
      </w:r>
      <w:proofErr w:type="gramEnd"/>
      <w:r w:rsidRPr="00770D55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657EB3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г) административные регламенты, стандарты муниципальных услуг;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е) порядок обжалования муниципальных правовых актов;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3) 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lastRenderedPageBreak/>
        <w:t xml:space="preserve"> 5) информацию о результатах проверок, проведенных органом местного самоуправления в пределах его полномочий, а также о результатах проверок, проведенных в органе местного самоуправления;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6) тексты официальных выступлений и заявлений руководителей органа местного самоуправления;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7) статистическую информацию о деятельности органа местного самоуправления, в том числе: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б) сведения об использовании органом местного самоуправления выделяемых бюджетных средств; 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поселения;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8) информацию о кадровом обеспечении органа местного самоуправления, в том числе: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а) порядок поступления граждан на муниципальную службу;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б) сведения о вакантных должностях муниципальной службы, имеющихся в органе местного самоуправления;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CB0F57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г) условия и результаты конкурсов на замещение вакантных должностей муниципальной службы;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д)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</w:t>
      </w:r>
      <w:r w:rsidR="00711DB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770D5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б) фамилию, имя и отчество специалистов,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10) перечень законов и иных нормативных правовых актов, определяющих, полномочия, задачи и функции органов местного самоуправления.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lastRenderedPageBreak/>
        <w:t>11)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Федерации.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12) иная актуальная информация, представляющая большой общественный интерес.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3.2. Периодичность размещения информации на сайте и сроки ее обновления, а также ответственные исполнители от администрации </w:t>
      </w:r>
      <w:r w:rsidR="00802B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0D55">
        <w:rPr>
          <w:rFonts w:ascii="Times New Roman" w:hAnsi="Times New Roman" w:cs="Times New Roman"/>
          <w:sz w:val="24"/>
          <w:szCs w:val="24"/>
        </w:rPr>
        <w:t xml:space="preserve"> за предоставление информации для размещения на сайт представлены в Приложении 1 к настоящему Порядку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4. Общественная приемная органов местного самоуправления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gramStart"/>
      <w:r w:rsidRPr="00770D5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711D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4.1. Общественная приемная органов местного самоуправления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на официальном сайте является самостоятельным разделом официального сайта, в который поступают обращения граждан.</w:t>
      </w:r>
    </w:p>
    <w:p w:rsidR="00711DBC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4.2. </w:t>
      </w:r>
      <w:r w:rsidR="00711DBC">
        <w:rPr>
          <w:rFonts w:ascii="Times New Roman" w:hAnsi="Times New Roman" w:cs="Times New Roman"/>
          <w:sz w:val="24"/>
          <w:szCs w:val="24"/>
        </w:rPr>
        <w:t>Старший инспектор а</w:t>
      </w:r>
      <w:r w:rsidRPr="00770D5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>:</w:t>
      </w:r>
    </w:p>
    <w:p w:rsidR="00711DBC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 -регистрирует обращения граждан в соответствии с Инструкцией по делопроизводству органов местного самоуправления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1DBC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-ведет электронный архив обращений граждан; </w:t>
      </w:r>
    </w:p>
    <w:p w:rsidR="00711DBC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-снимает с контроля исполненные обращения граждан; </w:t>
      </w:r>
    </w:p>
    <w:p w:rsidR="00711DBC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-разрабатывает и формирует отчеты о работе с обращениями граждан;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-ежеквартально обнародует информацию о работе органов местного самоуправления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 xml:space="preserve"> с обращениями граждан. </w:t>
      </w:r>
    </w:p>
    <w:p w:rsidR="005D7302" w:rsidRPr="00770D55" w:rsidRDefault="00657EB3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5. Ответственность за нарушение Порядка </w:t>
      </w:r>
    </w:p>
    <w:p w:rsidR="005A1A75" w:rsidRPr="00770D55" w:rsidRDefault="005D7302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>5</w:t>
      </w:r>
      <w:r w:rsidR="00657EB3" w:rsidRPr="00770D55">
        <w:rPr>
          <w:rFonts w:ascii="Times New Roman" w:hAnsi="Times New Roman" w:cs="Times New Roman"/>
          <w:sz w:val="24"/>
          <w:szCs w:val="24"/>
        </w:rPr>
        <w:t xml:space="preserve">.1. За несвоевременное предоставление указанной в настоящем Порядке информации для размещения на официальном сайте, недостоверность или неполноту размещенной на официальном сайте информации </w:t>
      </w:r>
      <w:r w:rsidR="00711DBC">
        <w:rPr>
          <w:rFonts w:ascii="Times New Roman" w:hAnsi="Times New Roman" w:cs="Times New Roman"/>
          <w:sz w:val="24"/>
          <w:szCs w:val="24"/>
        </w:rPr>
        <w:t>старший инспектор а</w:t>
      </w:r>
      <w:r w:rsidR="00657EB3" w:rsidRPr="00770D5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="00657EB3" w:rsidRPr="00770D55">
        <w:rPr>
          <w:rFonts w:ascii="Times New Roman" w:hAnsi="Times New Roman" w:cs="Times New Roman"/>
          <w:sz w:val="24"/>
          <w:szCs w:val="24"/>
        </w:rPr>
        <w:t xml:space="preserve"> несет дисциплинарную ответственность в установленном законодательством порядке.</w:t>
      </w:r>
    </w:p>
    <w:p w:rsidR="00F2673A" w:rsidRPr="00770D55" w:rsidRDefault="00F2673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73A" w:rsidRPr="00770D55" w:rsidRDefault="00F2673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73A" w:rsidRPr="00770D55" w:rsidRDefault="00F2673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0D55" w:rsidRDefault="00770D55" w:rsidP="00711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44D" w:rsidRDefault="0091744D" w:rsidP="00F2673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44D" w:rsidRDefault="0091744D" w:rsidP="00F2673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44D" w:rsidRDefault="0091744D" w:rsidP="00F2673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744D" w:rsidRDefault="0091744D" w:rsidP="00F2673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673A" w:rsidRPr="00770D55" w:rsidRDefault="0091744D" w:rsidP="00F2673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673A" w:rsidRPr="00770D55">
        <w:rPr>
          <w:rFonts w:ascii="Times New Roman" w:hAnsi="Times New Roman" w:cs="Times New Roman"/>
          <w:sz w:val="24"/>
          <w:szCs w:val="24"/>
        </w:rPr>
        <w:t xml:space="preserve">к Порядку ведения сайта администрации </w:t>
      </w:r>
    </w:p>
    <w:p w:rsidR="0091744D" w:rsidRDefault="00711DBC" w:rsidP="00F2673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 xml:space="preserve">ельского поселения Введенский сельсовет </w:t>
      </w:r>
    </w:p>
    <w:p w:rsidR="00F2673A" w:rsidRPr="00770D55" w:rsidRDefault="00802BCA" w:rsidP="00F2673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  <w:r w:rsidR="00F2673A" w:rsidRPr="0077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3A" w:rsidRPr="00770D55" w:rsidRDefault="00F2673A" w:rsidP="00F267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673A" w:rsidRPr="00770D55" w:rsidRDefault="00F2673A" w:rsidP="00F267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2673A" w:rsidRPr="00770D55" w:rsidRDefault="00F2673A" w:rsidP="00F267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информации о деятельности администрации </w:t>
      </w:r>
      <w:r w:rsidR="00711DBC">
        <w:rPr>
          <w:rFonts w:ascii="Times New Roman" w:hAnsi="Times New Roman" w:cs="Times New Roman"/>
          <w:sz w:val="24"/>
          <w:szCs w:val="24"/>
        </w:rPr>
        <w:t>с</w:t>
      </w:r>
      <w:r w:rsidR="00802BCA">
        <w:rPr>
          <w:rFonts w:ascii="Times New Roman" w:hAnsi="Times New Roman" w:cs="Times New Roman"/>
          <w:sz w:val="24"/>
          <w:szCs w:val="24"/>
        </w:rPr>
        <w:t>ельского поселения Введенский сельсовет Липецкого муниципального района Липецкой области</w:t>
      </w:r>
      <w:r w:rsidRPr="00770D55">
        <w:rPr>
          <w:rFonts w:ascii="Times New Roman" w:hAnsi="Times New Roman" w:cs="Times New Roman"/>
          <w:sz w:val="24"/>
          <w:szCs w:val="24"/>
        </w:rPr>
        <w:t>, размещаемой в сети Интернет</w:t>
      </w:r>
    </w:p>
    <w:p w:rsidR="00F2673A" w:rsidRPr="00770D55" w:rsidRDefault="00F2673A" w:rsidP="00F267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2687"/>
      </w:tblGrid>
      <w:tr w:rsidR="00F2673A" w:rsidRPr="00770D55" w:rsidTr="00770D55">
        <w:tc>
          <w:tcPr>
            <w:tcW w:w="846" w:type="dxa"/>
          </w:tcPr>
          <w:p w:rsidR="00F2673A" w:rsidRPr="00770D55" w:rsidRDefault="00F2673A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2673A" w:rsidRPr="00770D55" w:rsidRDefault="00711DBC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</w:t>
            </w:r>
            <w:r w:rsidR="00F2673A"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F2673A" w:rsidRPr="00770D55" w:rsidRDefault="00F2673A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предоставление информации</w:t>
            </w:r>
          </w:p>
        </w:tc>
        <w:tc>
          <w:tcPr>
            <w:tcW w:w="2687" w:type="dxa"/>
          </w:tcPr>
          <w:p w:rsidR="00F2673A" w:rsidRPr="00770D55" w:rsidRDefault="00F2673A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F2673A" w:rsidRPr="00770D55" w:rsidRDefault="00F2673A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F2673A" w:rsidRPr="00770D55" w:rsidRDefault="00F2673A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(срок обновления)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F2673A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673A" w:rsidRPr="00770D55" w:rsidRDefault="00F2673A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673A" w:rsidRPr="00770D55" w:rsidRDefault="00F2673A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F2673A" w:rsidRPr="00770D55" w:rsidRDefault="00F2673A" w:rsidP="0077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73A" w:rsidRPr="00770D55" w:rsidTr="00A83FCA">
        <w:tc>
          <w:tcPr>
            <w:tcW w:w="846" w:type="dxa"/>
          </w:tcPr>
          <w:p w:rsidR="00F2673A" w:rsidRPr="00770D55" w:rsidRDefault="00F2673A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99" w:type="dxa"/>
            <w:gridSpan w:val="3"/>
          </w:tcPr>
          <w:p w:rsidR="00F2673A" w:rsidRPr="00770D55" w:rsidRDefault="00F2673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администрации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ельского поселения Введенский сельсовет Липецкого муниципального района Липецкой области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9D28A7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673A" w:rsidRPr="00770D55" w:rsidRDefault="009D28A7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администрации, структура ОМС</w:t>
            </w:r>
          </w:p>
        </w:tc>
        <w:tc>
          <w:tcPr>
            <w:tcW w:w="2268" w:type="dxa"/>
          </w:tcPr>
          <w:p w:rsidR="00F2673A" w:rsidRPr="00770D55" w:rsidRDefault="009D28A7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87" w:type="dxa"/>
          </w:tcPr>
          <w:p w:rsidR="00F2673A" w:rsidRPr="00770D55" w:rsidRDefault="00F2673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89" w:rsidRPr="00770D55" w:rsidTr="00770D55">
        <w:tc>
          <w:tcPr>
            <w:tcW w:w="846" w:type="dxa"/>
          </w:tcPr>
          <w:p w:rsidR="00245489" w:rsidRPr="00770D55" w:rsidRDefault="00245489" w:rsidP="002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5489" w:rsidRPr="00770D55" w:rsidRDefault="00245489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факс, номера телефонов</w:t>
            </w:r>
          </w:p>
        </w:tc>
        <w:tc>
          <w:tcPr>
            <w:tcW w:w="2268" w:type="dxa"/>
          </w:tcPr>
          <w:p w:rsidR="00245489" w:rsidRPr="00770D55" w:rsidRDefault="00245489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245489" w:rsidRPr="00770D55" w:rsidRDefault="00245489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</w:t>
            </w:r>
          </w:p>
          <w:p w:rsidR="00245489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позднее 3 рабочих дней после </w:t>
            </w:r>
            <w:r w:rsidR="00245489" w:rsidRPr="00770D55">
              <w:rPr>
                <w:rFonts w:ascii="Times New Roman" w:hAnsi="Times New Roman" w:cs="Times New Roman"/>
                <w:sz w:val="24"/>
                <w:szCs w:val="24"/>
              </w:rPr>
              <w:t>фактического изменения данных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9D28A7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2673A" w:rsidRPr="00770D55" w:rsidRDefault="00D256B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администрации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ельского поселения Введенский сельсовет Липецкого муниципального района Липецкой области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, нормативные правовые акты, определяющие эти полномочия</w:t>
            </w:r>
          </w:p>
        </w:tc>
        <w:tc>
          <w:tcPr>
            <w:tcW w:w="2268" w:type="dxa"/>
          </w:tcPr>
          <w:p w:rsidR="00F2673A" w:rsidRPr="00770D55" w:rsidRDefault="00D256B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D256BA" w:rsidRPr="00770D55" w:rsidRDefault="00D256B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</w:t>
            </w:r>
          </w:p>
          <w:p w:rsidR="00D256BA" w:rsidRPr="00770D55" w:rsidRDefault="00D256B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нее 5 рабочих дней после внесения изменений в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F2673A" w:rsidRPr="00770D55" w:rsidRDefault="00D256B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9D28A7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E782C" w:rsidRPr="00770D55" w:rsidRDefault="00AE782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и</w:t>
            </w:r>
          </w:p>
          <w:p w:rsidR="00AE782C" w:rsidRPr="00770D55" w:rsidRDefault="00AE782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специалистах администрации</w:t>
            </w:r>
          </w:p>
          <w:p w:rsidR="00AE782C" w:rsidRPr="00770D55" w:rsidRDefault="00802BC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, их задачах и </w:t>
            </w:r>
            <w:r w:rsidR="00AE782C" w:rsidRPr="00770D55">
              <w:rPr>
                <w:rFonts w:ascii="Times New Roman" w:hAnsi="Times New Roman" w:cs="Times New Roman"/>
                <w:sz w:val="24"/>
                <w:szCs w:val="24"/>
              </w:rPr>
              <w:t>функциях с указанием нормативных</w:t>
            </w:r>
          </w:p>
          <w:p w:rsidR="00F2673A" w:rsidRPr="00770D55" w:rsidRDefault="00AE782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актов, определяющих эти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2268" w:type="dxa"/>
          </w:tcPr>
          <w:p w:rsidR="00F2673A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AE782C" w:rsidRPr="00770D55" w:rsidRDefault="00AE782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</w:t>
            </w:r>
          </w:p>
          <w:p w:rsidR="00AE782C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позднее 5 рабочих дней после </w:t>
            </w:r>
            <w:r w:rsidR="00AE782C" w:rsidRPr="00770D55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нормативные</w:t>
            </w:r>
          </w:p>
          <w:p w:rsidR="00F2673A" w:rsidRPr="00770D55" w:rsidRDefault="00AE782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9D28A7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90AAF" w:rsidRPr="00770D55" w:rsidRDefault="00D90AA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</w:t>
            </w:r>
          </w:p>
          <w:p w:rsidR="00F2673A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учрежденных органом </w:t>
            </w:r>
            <w:r w:rsidR="00D90AAF" w:rsidRPr="00770D5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268" w:type="dxa"/>
          </w:tcPr>
          <w:p w:rsidR="00F2673A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D90AA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9D28A7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26EFC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Перечень законов и иных</w:t>
            </w:r>
          </w:p>
          <w:p w:rsidR="00D26EFC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актов,</w:t>
            </w:r>
          </w:p>
          <w:p w:rsidR="00F2673A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ределяющих полномочия, задачи и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функции ОМС</w:t>
            </w:r>
          </w:p>
        </w:tc>
        <w:tc>
          <w:tcPr>
            <w:tcW w:w="2268" w:type="dxa"/>
          </w:tcPr>
          <w:p w:rsidR="00F2673A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D26EFC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</w:p>
          <w:p w:rsidR="00F2673A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9D28A7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26EFC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Иные сведения о информационных</w:t>
            </w:r>
          </w:p>
          <w:p w:rsidR="00F2673A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темах, банках данных, реестров,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>егистров, находящихся в ведении ОМС</w:t>
            </w:r>
          </w:p>
        </w:tc>
        <w:tc>
          <w:tcPr>
            <w:tcW w:w="2268" w:type="dxa"/>
          </w:tcPr>
          <w:p w:rsidR="00F2673A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D26EFC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</w:p>
          <w:p w:rsidR="00F2673A" w:rsidRPr="00770D55" w:rsidRDefault="00D26EF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E351BF" w:rsidRPr="00770D55" w:rsidTr="00B160BF">
        <w:tc>
          <w:tcPr>
            <w:tcW w:w="846" w:type="dxa"/>
          </w:tcPr>
          <w:p w:rsidR="00E351BF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499" w:type="dxa"/>
            <w:gridSpan w:val="3"/>
          </w:tcPr>
          <w:p w:rsidR="00E351BF" w:rsidRPr="00770D55" w:rsidRDefault="00E351B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ельского поселения Введенский сельсовет Липецкого муниципального района Липецкой области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351BF" w:rsidRPr="00770D55" w:rsidRDefault="00E351B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(НПА)</w:t>
            </w:r>
          </w:p>
          <w:p w:rsidR="00E351BF" w:rsidRPr="00770D55" w:rsidRDefault="00E351B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351BF" w:rsidRPr="00770D55" w:rsidRDefault="00802BC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 Введенский сельсовет</w:t>
            </w:r>
            <w:r w:rsidR="00E351BF" w:rsidRPr="00770D55">
              <w:rPr>
                <w:rFonts w:ascii="Times New Roman" w:hAnsi="Times New Roman" w:cs="Times New Roman"/>
                <w:sz w:val="24"/>
                <w:szCs w:val="24"/>
              </w:rPr>
              <w:t>, включая</w:t>
            </w:r>
          </w:p>
          <w:p w:rsidR="00E351BF" w:rsidRPr="00770D55" w:rsidRDefault="00E351B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в них</w:t>
            </w:r>
          </w:p>
          <w:p w:rsidR="00E351BF" w:rsidRPr="00770D55" w:rsidRDefault="00E351B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изменений, признании их</w:t>
            </w:r>
          </w:p>
          <w:p w:rsidR="00E351BF" w:rsidRPr="00770D55" w:rsidRDefault="00E351B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утратившими силу, сведения о</w:t>
            </w:r>
          </w:p>
          <w:p w:rsidR="00F2673A" w:rsidRPr="00770D55" w:rsidRDefault="00E351B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регистрации НПА,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тексты проектов НПА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E351BF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принятия документов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стандарты муниципальных услуг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совета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ельского поселения Введенский сельсовет Липецкого муниципального района Липецкой области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сведения о внесении в них изменений,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признании их утратившими силу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после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вступления принятия документов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21E45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обеспечения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</w:t>
            </w:r>
          </w:p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21E45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Информация о продаже</w:t>
            </w:r>
          </w:p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21E45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</w:t>
            </w:r>
          </w:p>
          <w:p w:rsidR="00521E45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Введенский сельсовет 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в целевых и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иных программах, а также</w:t>
            </w:r>
          </w:p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ероприятиях, проводимых органом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521E4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комиссии по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</w:t>
            </w:r>
          </w:p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Информация о защите населения и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от чрезвычайных ситуаций и принятых мерах по обеспечению их безопасности, о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прогнозируемых и возникших</w:t>
            </w:r>
          </w:p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езвычайных ситуациях, о приемах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 сп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особах защиты населения от них,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а также информацию, подлежащую</w:t>
            </w:r>
          </w:p>
          <w:p w:rsidR="00C558D4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доведению до сведения граждан и </w:t>
            </w:r>
            <w:r w:rsidR="00C558D4" w:rsidRPr="00770D55">
              <w:rPr>
                <w:rFonts w:ascii="Times New Roman" w:hAnsi="Times New Roman" w:cs="Times New Roman"/>
                <w:sz w:val="24"/>
                <w:szCs w:val="24"/>
              </w:rPr>
              <w:t>организаций, в соответствии с</w:t>
            </w:r>
          </w:p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федеральными и областными</w:t>
            </w:r>
          </w:p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выступлений,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заявлений, пресс-конференций,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главы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 Введенский сельсовет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 после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официального выступления,</w:t>
            </w:r>
          </w:p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проведения сходов, собраний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Статистическая и аналитическая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информация, характеризующая</w:t>
            </w:r>
          </w:p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состояние и динамику развития</w:t>
            </w:r>
          </w:p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кономической, социальной и иных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ер жизнедеятельности поселения,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</w:t>
            </w:r>
          </w:p>
          <w:p w:rsidR="00C558D4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бюджета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ельского поселения Введенский сельсовет Липецкого муниципального района Липецкой области</w:t>
            </w:r>
            <w:r w:rsidR="00C558D4" w:rsidRPr="00770D55">
              <w:rPr>
                <w:rFonts w:ascii="Times New Roman" w:hAnsi="Times New Roman" w:cs="Times New Roman"/>
                <w:sz w:val="24"/>
                <w:szCs w:val="24"/>
              </w:rPr>
              <w:t>, сведения о</w:t>
            </w:r>
          </w:p>
          <w:p w:rsidR="00C558D4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льготах, отсрочках, рассро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чках, о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списании задолженности по</w:t>
            </w:r>
          </w:p>
          <w:p w:rsidR="00F2673A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платежам в бюджет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C558D4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E351BF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22BAA" w:rsidRPr="00770D55" w:rsidRDefault="00822BA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</w:t>
            </w:r>
          </w:p>
          <w:p w:rsidR="00F2673A" w:rsidRPr="00770D55" w:rsidRDefault="00822BA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проверок, проведенных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ганом местного самоуправления в 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полномочий, проверок в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отношении администрации</w:t>
            </w:r>
          </w:p>
        </w:tc>
        <w:tc>
          <w:tcPr>
            <w:tcW w:w="2268" w:type="dxa"/>
          </w:tcPr>
          <w:p w:rsidR="00F2673A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F2673A" w:rsidRPr="00770D55" w:rsidRDefault="00822BA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2673A" w:rsidRPr="00770D55" w:rsidTr="00770D55">
        <w:tc>
          <w:tcPr>
            <w:tcW w:w="846" w:type="dxa"/>
          </w:tcPr>
          <w:p w:rsidR="00F2673A" w:rsidRPr="00770D55" w:rsidRDefault="00F2673A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673A" w:rsidRPr="00770D55" w:rsidRDefault="00F2673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73A" w:rsidRPr="00770D55" w:rsidRDefault="00F2673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2673A" w:rsidRPr="00770D55" w:rsidRDefault="00F2673A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6C" w:rsidRPr="00770D55" w:rsidTr="00BC2249">
        <w:tc>
          <w:tcPr>
            <w:tcW w:w="846" w:type="dxa"/>
          </w:tcPr>
          <w:p w:rsidR="00DC266C" w:rsidRPr="00770D55" w:rsidRDefault="00DC266C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499" w:type="dxa"/>
            <w:gridSpan w:val="3"/>
          </w:tcPr>
          <w:p w:rsidR="00DC266C" w:rsidRPr="00770D55" w:rsidRDefault="00DC266C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администрации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ельского поселения Введенский сельсовет Липецкого муниципального района Липецкой области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</w:tr>
      <w:tr w:rsidR="00C72960" w:rsidRPr="00770D55" w:rsidTr="00770D55">
        <w:tc>
          <w:tcPr>
            <w:tcW w:w="846" w:type="dxa"/>
          </w:tcPr>
          <w:p w:rsidR="00C72960" w:rsidRPr="00770D55" w:rsidRDefault="00C72960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2960" w:rsidRPr="00770D55" w:rsidRDefault="00C72960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имеющихся</w:t>
            </w:r>
          </w:p>
          <w:p w:rsidR="00C72960" w:rsidRPr="00770D55" w:rsidRDefault="00C72960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 Введенский сельсовет</w:t>
            </w:r>
          </w:p>
        </w:tc>
        <w:tc>
          <w:tcPr>
            <w:tcW w:w="2268" w:type="dxa"/>
          </w:tcPr>
          <w:p w:rsidR="00C72960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C72960" w:rsidRPr="00770D55" w:rsidRDefault="00C72960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266C" w:rsidRPr="00770D55" w:rsidTr="00770D55">
        <w:tc>
          <w:tcPr>
            <w:tcW w:w="846" w:type="dxa"/>
          </w:tcPr>
          <w:p w:rsidR="00DC266C" w:rsidRPr="00770D55" w:rsidRDefault="00C72960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266C" w:rsidRPr="00770D55" w:rsidRDefault="00C72960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ндидатам на замещение вакантных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2268" w:type="dxa"/>
          </w:tcPr>
          <w:p w:rsidR="00DC266C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DC266C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266C" w:rsidRPr="00770D55" w:rsidTr="00770D55">
        <w:tc>
          <w:tcPr>
            <w:tcW w:w="846" w:type="dxa"/>
          </w:tcPr>
          <w:p w:rsidR="00DC266C" w:rsidRPr="00770D55" w:rsidRDefault="00C72960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72960" w:rsidRPr="00770D55" w:rsidRDefault="00C72960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замещение вакантных должностей</w:t>
            </w:r>
          </w:p>
          <w:p w:rsidR="00DC266C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</w:tcPr>
          <w:p w:rsidR="00DC266C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C72960" w:rsidRPr="00770D55" w:rsidRDefault="00C72960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Не позднее 30 дней до окончания</w:t>
            </w:r>
          </w:p>
          <w:p w:rsidR="00DC266C" w:rsidRPr="00770D55" w:rsidRDefault="00C72960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срока приема документов</w:t>
            </w:r>
          </w:p>
        </w:tc>
      </w:tr>
      <w:tr w:rsidR="00DC266C" w:rsidRPr="00770D55" w:rsidTr="00770D55">
        <w:tc>
          <w:tcPr>
            <w:tcW w:w="846" w:type="dxa"/>
          </w:tcPr>
          <w:p w:rsidR="00DC266C" w:rsidRPr="00770D55" w:rsidRDefault="00C72960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72960" w:rsidRPr="00770D55" w:rsidRDefault="00C72960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</w:t>
            </w:r>
          </w:p>
          <w:p w:rsidR="00DC266C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получить информацию по вопросу замещения вакантных должностей в администрации 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 Введенский сельсовет Липецкого 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Липецкой области</w:t>
            </w:r>
          </w:p>
        </w:tc>
        <w:tc>
          <w:tcPr>
            <w:tcW w:w="2268" w:type="dxa"/>
          </w:tcPr>
          <w:p w:rsidR="00DC266C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 администрации</w:t>
            </w:r>
          </w:p>
        </w:tc>
        <w:tc>
          <w:tcPr>
            <w:tcW w:w="2687" w:type="dxa"/>
          </w:tcPr>
          <w:p w:rsidR="00DC266C" w:rsidRPr="00770D55" w:rsidRDefault="00770D55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43051" w:rsidRPr="00770D55" w:rsidTr="005B7634">
        <w:tc>
          <w:tcPr>
            <w:tcW w:w="846" w:type="dxa"/>
          </w:tcPr>
          <w:p w:rsidR="00C43051" w:rsidRPr="00770D55" w:rsidRDefault="00C43051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8499" w:type="dxa"/>
            <w:gridSpan w:val="3"/>
          </w:tcPr>
          <w:p w:rsidR="00C43051" w:rsidRPr="00770D55" w:rsidRDefault="00CD3B03" w:rsidP="0071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обращениями граждан в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02BC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11DBC">
              <w:rPr>
                <w:rFonts w:ascii="Times New Roman" w:hAnsi="Times New Roman" w:cs="Times New Roman"/>
                <w:sz w:val="24"/>
                <w:szCs w:val="24"/>
              </w:rPr>
              <w:t xml:space="preserve"> Введенский сельсовет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C72960" w:rsidRPr="00770D55" w:rsidTr="00770D55">
        <w:tc>
          <w:tcPr>
            <w:tcW w:w="846" w:type="dxa"/>
          </w:tcPr>
          <w:p w:rsidR="00C72960" w:rsidRPr="00770D55" w:rsidRDefault="00CD3B03" w:rsidP="00F2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D3B03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граждан, а также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</w:t>
            </w:r>
            <w:r w:rsidR="0077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результатах рассмотрения</w:t>
            </w:r>
          </w:p>
          <w:p w:rsidR="00C72960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обращений и принятых мерах</w:t>
            </w:r>
          </w:p>
        </w:tc>
        <w:tc>
          <w:tcPr>
            <w:tcW w:w="2268" w:type="dxa"/>
          </w:tcPr>
          <w:p w:rsidR="00C72960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687" w:type="dxa"/>
          </w:tcPr>
          <w:p w:rsidR="00CD3B03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ежеквартально, до 15-го числа</w:t>
            </w:r>
          </w:p>
          <w:p w:rsidR="00CD3B03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первого месяца квартала,</w:t>
            </w:r>
          </w:p>
          <w:p w:rsidR="00CD3B03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следующего за</w:t>
            </w:r>
          </w:p>
          <w:p w:rsidR="00C72960" w:rsidRPr="00770D55" w:rsidRDefault="00CD3B03" w:rsidP="0077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5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</w:tbl>
    <w:p w:rsidR="00F2673A" w:rsidRPr="00770D55" w:rsidRDefault="00F2673A" w:rsidP="00F267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673A" w:rsidRPr="00770D55" w:rsidRDefault="00F2673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73A" w:rsidRPr="00770D55" w:rsidRDefault="00F2673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73A" w:rsidRPr="00770D55" w:rsidRDefault="00F2673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73A" w:rsidRPr="00770D55" w:rsidRDefault="00F2673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2673A" w:rsidRPr="00770D55" w:rsidSect="00DE2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46320"/>
    <w:multiLevelType w:val="multilevel"/>
    <w:tmpl w:val="FC7A98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91"/>
    <w:rsid w:val="00102EC1"/>
    <w:rsid w:val="00245489"/>
    <w:rsid w:val="00521E45"/>
    <w:rsid w:val="00582E6A"/>
    <w:rsid w:val="005A1A75"/>
    <w:rsid w:val="005D7302"/>
    <w:rsid w:val="00657EB3"/>
    <w:rsid w:val="006B2191"/>
    <w:rsid w:val="00711DBC"/>
    <w:rsid w:val="00770D55"/>
    <w:rsid w:val="00802BCA"/>
    <w:rsid w:val="00822BAA"/>
    <w:rsid w:val="0083499D"/>
    <w:rsid w:val="0087266D"/>
    <w:rsid w:val="008749E1"/>
    <w:rsid w:val="0091744D"/>
    <w:rsid w:val="009D28A7"/>
    <w:rsid w:val="00AE782C"/>
    <w:rsid w:val="00C43051"/>
    <w:rsid w:val="00C558D4"/>
    <w:rsid w:val="00C72960"/>
    <w:rsid w:val="00CB0F57"/>
    <w:rsid w:val="00CD3B03"/>
    <w:rsid w:val="00D256BA"/>
    <w:rsid w:val="00D26EFC"/>
    <w:rsid w:val="00D90AAF"/>
    <w:rsid w:val="00DC266C"/>
    <w:rsid w:val="00DE26BC"/>
    <w:rsid w:val="00E351BF"/>
    <w:rsid w:val="00F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FF9B"/>
  <w15:chartTrackingRefBased/>
  <w15:docId w15:val="{0620245B-116B-42FB-8810-50DAB86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2020-01-27T06:13:00Z</dcterms:created>
  <dcterms:modified xsi:type="dcterms:W3CDTF">2020-01-27T07:42:00Z</dcterms:modified>
</cp:coreProperties>
</file>