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7AAA" w14:textId="01A175BF" w:rsidR="000F7DCC" w:rsidRPr="000F7DCC" w:rsidRDefault="000F7DCC" w:rsidP="000F7DCC">
      <w:pPr>
        <w:suppressAutoHyphens/>
        <w:spacing w:line="240" w:lineRule="atLeast"/>
        <w:jc w:val="center"/>
        <w:rPr>
          <w:sz w:val="26"/>
          <w:szCs w:val="26"/>
          <w:lang w:eastAsia="ar-SA"/>
        </w:rPr>
      </w:pPr>
      <w:r w:rsidRPr="000F7DCC">
        <w:rPr>
          <w:noProof/>
          <w:sz w:val="26"/>
          <w:szCs w:val="26"/>
        </w:rPr>
        <w:drawing>
          <wp:inline distT="0" distB="0" distL="0" distR="0" wp14:anchorId="32478509" wp14:editId="645DE830">
            <wp:extent cx="57785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C824" w14:textId="77777777" w:rsidR="000F7DCC" w:rsidRPr="000F7DCC" w:rsidRDefault="000F7DCC" w:rsidP="000F7DC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F7DCC">
        <w:rPr>
          <w:rFonts w:eastAsia="Calibri"/>
          <w:b/>
          <w:sz w:val="26"/>
          <w:szCs w:val="26"/>
          <w:lang w:eastAsia="en-US"/>
        </w:rPr>
        <w:t>Совет депутатов сельского поселения Введенский сельсовет Липецкого муниципального района Липецкой области</w:t>
      </w:r>
    </w:p>
    <w:p w14:paraId="713FD4A2" w14:textId="77777777" w:rsidR="000F7DCC" w:rsidRPr="000F7DCC" w:rsidRDefault="000F7DCC" w:rsidP="000F7DCC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0F7DCC">
        <w:rPr>
          <w:rFonts w:eastAsia="Calibri"/>
          <w:b/>
          <w:color w:val="000000"/>
          <w:sz w:val="26"/>
          <w:szCs w:val="26"/>
          <w:lang w:eastAsia="en-US"/>
        </w:rPr>
        <w:t>шестого созыва</w:t>
      </w:r>
    </w:p>
    <w:p w14:paraId="38CD3699" w14:textId="77777777" w:rsidR="000F7DCC" w:rsidRPr="000F7DCC" w:rsidRDefault="000F7DCC" w:rsidP="000F7DCC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33B46D37" w14:textId="77777777" w:rsidR="000F7DCC" w:rsidRPr="000F7DCC" w:rsidRDefault="000F7DCC" w:rsidP="000F7DCC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14:paraId="2BCEA475" w14:textId="77777777" w:rsidR="000F7DCC" w:rsidRPr="000F7DCC" w:rsidRDefault="000F7DCC" w:rsidP="000F7DCC">
      <w:pPr>
        <w:shd w:val="clear" w:color="auto" w:fill="FFFFFF"/>
        <w:suppressAutoHyphens/>
        <w:jc w:val="center"/>
        <w:textAlignment w:val="top"/>
        <w:rPr>
          <w:b/>
          <w:color w:val="000000"/>
          <w:sz w:val="26"/>
          <w:szCs w:val="26"/>
        </w:rPr>
      </w:pPr>
      <w:r w:rsidRPr="000F7DCC">
        <w:rPr>
          <w:b/>
          <w:color w:val="000000"/>
          <w:sz w:val="26"/>
          <w:szCs w:val="26"/>
        </w:rPr>
        <w:t>РЕШЕНИЕ</w:t>
      </w:r>
    </w:p>
    <w:p w14:paraId="3187EF4D" w14:textId="77777777" w:rsidR="000F7DCC" w:rsidRPr="000F7DCC" w:rsidRDefault="000F7DCC" w:rsidP="000F7DCC">
      <w:pPr>
        <w:shd w:val="clear" w:color="auto" w:fill="FFFFFF"/>
        <w:suppressAutoHyphens/>
        <w:jc w:val="center"/>
        <w:textAlignment w:val="top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 </w:t>
      </w:r>
    </w:p>
    <w:p w14:paraId="46F42BCC" w14:textId="6106AA31" w:rsidR="000F7DCC" w:rsidRPr="000F7DCC" w:rsidRDefault="00423027" w:rsidP="000F7DCC">
      <w:pPr>
        <w:suppressAutoHyphens/>
        <w:jc w:val="center"/>
        <w:rPr>
          <w:b/>
          <w:bCs/>
          <w:color w:val="FF0000"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20.09.2021 </w:t>
      </w:r>
      <w:r w:rsidR="000F7DCC" w:rsidRPr="000F7DCC">
        <w:rPr>
          <w:b/>
          <w:bCs/>
          <w:sz w:val="26"/>
          <w:szCs w:val="26"/>
          <w:lang w:eastAsia="ar-SA"/>
        </w:rPr>
        <w:t>года</w:t>
      </w:r>
      <w:r w:rsidR="000F7DCC" w:rsidRPr="000F7DCC">
        <w:rPr>
          <w:b/>
          <w:bCs/>
          <w:color w:val="FF0000"/>
          <w:sz w:val="26"/>
          <w:szCs w:val="26"/>
          <w:lang w:eastAsia="ar-SA"/>
        </w:rPr>
        <w:t xml:space="preserve">                                                                                </w:t>
      </w:r>
      <w:r w:rsidR="000F7DCC" w:rsidRPr="000F7DCC">
        <w:rPr>
          <w:b/>
          <w:bCs/>
          <w:sz w:val="26"/>
          <w:szCs w:val="26"/>
          <w:lang w:eastAsia="ar-SA"/>
        </w:rPr>
        <w:t>№</w:t>
      </w:r>
      <w:r w:rsidR="000F7DCC" w:rsidRPr="000F7DCC">
        <w:rPr>
          <w:b/>
          <w:bCs/>
          <w:color w:val="FF0000"/>
          <w:sz w:val="26"/>
          <w:szCs w:val="26"/>
          <w:lang w:eastAsia="ar-SA"/>
        </w:rPr>
        <w:t xml:space="preserve"> </w:t>
      </w:r>
      <w:r w:rsidR="000F7DCC" w:rsidRPr="000F7DCC">
        <w:rPr>
          <w:b/>
          <w:bCs/>
          <w:sz w:val="26"/>
          <w:szCs w:val="26"/>
          <w:lang w:eastAsia="ar-SA"/>
        </w:rPr>
        <w:t xml:space="preserve">  </w:t>
      </w:r>
      <w:r w:rsidR="00CA3A2B">
        <w:rPr>
          <w:b/>
          <w:bCs/>
          <w:sz w:val="26"/>
          <w:szCs w:val="26"/>
          <w:lang w:eastAsia="ar-SA"/>
        </w:rPr>
        <w:t>51</w:t>
      </w:r>
    </w:p>
    <w:p w14:paraId="20410E3F" w14:textId="77777777" w:rsidR="000F7DCC" w:rsidRPr="000F7DCC" w:rsidRDefault="000F7DCC" w:rsidP="000F7DCC">
      <w:pPr>
        <w:suppressAutoHyphens/>
        <w:autoSpaceDE w:val="0"/>
        <w:rPr>
          <w:b/>
          <w:bCs/>
          <w:sz w:val="26"/>
          <w:szCs w:val="26"/>
          <w:lang w:eastAsia="ar-SA"/>
        </w:rPr>
      </w:pPr>
    </w:p>
    <w:p w14:paraId="3623C749" w14:textId="77777777" w:rsidR="00D03C14" w:rsidRPr="000F7DCC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14:paraId="15A0F9F0" w14:textId="2D0CC80C" w:rsidR="00D03C14" w:rsidRPr="000F7DCC" w:rsidRDefault="00D03C14" w:rsidP="00D03C14">
      <w:pPr>
        <w:jc w:val="center"/>
        <w:rPr>
          <w:sz w:val="26"/>
          <w:szCs w:val="26"/>
        </w:rPr>
      </w:pPr>
      <w:r w:rsidRPr="000F7DCC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0F7DCC">
        <w:rPr>
          <w:b/>
          <w:bCs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</w:p>
    <w:p w14:paraId="5BA12B6D" w14:textId="77777777" w:rsidR="00D03C14" w:rsidRPr="000F7DCC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510BDA20" w14:textId="77777777" w:rsidR="00D03C14" w:rsidRPr="000F7DCC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17FAD9C2" w14:textId="13470D26" w:rsidR="00D03C14" w:rsidRPr="000F7DCC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В соответствии с пунктом 19 части 1 статьи 14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F7DCC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0F7DCC">
        <w:rPr>
          <w:sz w:val="26"/>
          <w:szCs w:val="26"/>
        </w:rPr>
        <w:t xml:space="preserve"> </w:t>
      </w:r>
      <w:r w:rsidR="000F7DCC" w:rsidRPr="000F7DCC">
        <w:rPr>
          <w:bCs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</w:p>
    <w:p w14:paraId="0D80A36C" w14:textId="06265250" w:rsidR="00D03C14" w:rsidRPr="000F7DCC" w:rsidRDefault="000F7DCC" w:rsidP="00D03C14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0F7DCC">
        <w:rPr>
          <w:b/>
          <w:color w:val="000000"/>
          <w:sz w:val="26"/>
          <w:szCs w:val="26"/>
        </w:rPr>
        <w:t>РЕШИЛ:</w:t>
      </w:r>
    </w:p>
    <w:p w14:paraId="1B0A25B4" w14:textId="0C84A289" w:rsidR="00D03C14" w:rsidRPr="000F7DCC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F7DCC" w:rsidRPr="000F7DCC">
        <w:rPr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color w:val="000000"/>
          <w:sz w:val="26"/>
          <w:szCs w:val="26"/>
        </w:rPr>
        <w:t>.</w:t>
      </w:r>
    </w:p>
    <w:p w14:paraId="6F551818" w14:textId="416D5BAA" w:rsidR="00D03C14" w:rsidRPr="000F7DCC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C7427A" w:rsidRPr="000F7DCC">
        <w:rPr>
          <w:color w:val="000000"/>
          <w:sz w:val="26"/>
          <w:szCs w:val="26"/>
        </w:rPr>
        <w:t>, но не ранее 1 января 2022 год</w:t>
      </w:r>
      <w:r w:rsidRPr="000F7DCC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0F7DCC" w:rsidRPr="000F7DCC">
        <w:rPr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color w:val="000000"/>
          <w:sz w:val="26"/>
          <w:szCs w:val="26"/>
        </w:rPr>
        <w:t xml:space="preserve">. </w:t>
      </w:r>
    </w:p>
    <w:p w14:paraId="2E8A4948" w14:textId="6C0F356A" w:rsidR="00D03C14" w:rsidRPr="000F7DCC" w:rsidRDefault="00D03C14" w:rsidP="008629D3">
      <w:pPr>
        <w:ind w:firstLine="709"/>
        <w:jc w:val="both"/>
        <w:rPr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0F7DCC" w:rsidRPr="000F7DCC">
        <w:rPr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i/>
          <w:iCs/>
          <w:color w:val="000000"/>
          <w:sz w:val="26"/>
          <w:szCs w:val="26"/>
        </w:rPr>
        <w:t xml:space="preserve"> </w:t>
      </w:r>
      <w:r w:rsidRPr="000F7DCC">
        <w:rPr>
          <w:color w:val="000000"/>
          <w:sz w:val="26"/>
          <w:szCs w:val="26"/>
        </w:rPr>
        <w:t xml:space="preserve">вступают в силу с 1 марта 2022 года.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18D3B41" w14:textId="77777777" w:rsidR="000F7DC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226CC29" w14:textId="77777777" w:rsidR="000F7DCC" w:rsidRPr="000F7DCC" w:rsidRDefault="000F7DC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CBBDDA5" w14:textId="77777777" w:rsidR="000F7DCC" w:rsidRPr="000F7DC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Председатель Совета депутатов сельского </w:t>
      </w:r>
    </w:p>
    <w:p w14:paraId="6E32CAF2" w14:textId="77777777" w:rsidR="000F7DCC" w:rsidRPr="000F7DC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 поселения Введенский сельсовет </w:t>
      </w:r>
    </w:p>
    <w:p w14:paraId="2DA0951C" w14:textId="77777777" w:rsidR="000F7DCC" w:rsidRPr="000F7DCC" w:rsidRDefault="000F7DCC" w:rsidP="000F7DCC">
      <w:pPr>
        <w:shd w:val="clear" w:color="auto" w:fill="FFFFFF"/>
        <w:suppressAutoHyphens/>
        <w:textAlignment w:val="top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Липецкого муниципального района Липецкой области                           Н.В. Борцова</w:t>
      </w:r>
    </w:p>
    <w:p w14:paraId="04851BEE" w14:textId="77777777" w:rsidR="000F7DCC" w:rsidRPr="000F7DCC" w:rsidRDefault="000F7DCC" w:rsidP="000F7DCC">
      <w:pPr>
        <w:shd w:val="clear" w:color="auto" w:fill="FFFFFF"/>
        <w:suppressAutoHyphens/>
        <w:ind w:firstLine="142"/>
        <w:textAlignment w:val="top"/>
        <w:rPr>
          <w:color w:val="000000"/>
          <w:sz w:val="26"/>
          <w:szCs w:val="26"/>
        </w:rPr>
      </w:pPr>
    </w:p>
    <w:p w14:paraId="3366E677" w14:textId="77777777" w:rsidR="00D03C14" w:rsidRPr="000F7DCC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0DA44517" w14:textId="77777777" w:rsidR="00D03C14" w:rsidRPr="000F7DCC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0F7DCC">
        <w:rPr>
          <w:b/>
          <w:color w:val="000000"/>
          <w:sz w:val="26"/>
          <w:szCs w:val="26"/>
        </w:rPr>
        <w:br w:type="page"/>
      </w:r>
    </w:p>
    <w:p w14:paraId="71FB3F5F" w14:textId="77777777" w:rsidR="00D03C14" w:rsidRPr="000F7DCC" w:rsidRDefault="00D03C14" w:rsidP="00D03C14">
      <w:pPr>
        <w:spacing w:line="240" w:lineRule="exact"/>
        <w:ind w:left="5398"/>
        <w:jc w:val="center"/>
        <w:rPr>
          <w:color w:val="000000"/>
          <w:sz w:val="26"/>
          <w:szCs w:val="26"/>
        </w:rPr>
      </w:pPr>
    </w:p>
    <w:p w14:paraId="4EBB0C4F" w14:textId="77777777" w:rsidR="00D03C14" w:rsidRPr="00821991" w:rsidRDefault="00D03C14" w:rsidP="00D03C14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821991">
        <w:rPr>
          <w:sz w:val="20"/>
          <w:szCs w:val="20"/>
        </w:rPr>
        <w:t>УТВЕРЖДЕНО</w:t>
      </w:r>
    </w:p>
    <w:p w14:paraId="78D402A5" w14:textId="345F5AE8" w:rsidR="00D03C14" w:rsidRPr="00821991" w:rsidRDefault="00D03C14" w:rsidP="00D03C14">
      <w:pPr>
        <w:ind w:left="4536"/>
        <w:jc w:val="center"/>
        <w:rPr>
          <w:i/>
          <w:iCs/>
          <w:color w:val="000000"/>
          <w:sz w:val="20"/>
          <w:szCs w:val="20"/>
        </w:rPr>
      </w:pPr>
      <w:r w:rsidRPr="00821991">
        <w:rPr>
          <w:color w:val="000000"/>
          <w:sz w:val="20"/>
          <w:szCs w:val="20"/>
        </w:rPr>
        <w:t xml:space="preserve">решением </w:t>
      </w:r>
      <w:r w:rsidR="00821991" w:rsidRPr="00821991">
        <w:rPr>
          <w:bCs/>
          <w:color w:val="000000"/>
          <w:sz w:val="20"/>
          <w:szCs w:val="20"/>
        </w:rPr>
        <w:t>Совета депутатов сельского поселения Введенский сельсовет</w:t>
      </w:r>
      <w:r w:rsidR="00821991" w:rsidRPr="00821991">
        <w:rPr>
          <w:b/>
          <w:bCs/>
          <w:color w:val="000000"/>
          <w:sz w:val="20"/>
          <w:szCs w:val="20"/>
        </w:rPr>
        <w:t xml:space="preserve"> </w:t>
      </w:r>
    </w:p>
    <w:p w14:paraId="78766CDF" w14:textId="6F9EE6BC" w:rsidR="00D03C14" w:rsidRPr="00821991" w:rsidRDefault="00D03C14" w:rsidP="00D03C14">
      <w:pPr>
        <w:ind w:left="4536"/>
        <w:jc w:val="center"/>
        <w:rPr>
          <w:sz w:val="20"/>
          <w:szCs w:val="20"/>
        </w:rPr>
      </w:pPr>
      <w:r w:rsidRPr="00821991">
        <w:rPr>
          <w:sz w:val="20"/>
          <w:szCs w:val="20"/>
        </w:rPr>
        <w:t xml:space="preserve">от </w:t>
      </w:r>
      <w:r w:rsidR="00821991" w:rsidRPr="00821991">
        <w:rPr>
          <w:sz w:val="20"/>
          <w:szCs w:val="20"/>
        </w:rPr>
        <w:t>20.09.</w:t>
      </w:r>
      <w:r w:rsidRPr="00821991">
        <w:rPr>
          <w:sz w:val="20"/>
          <w:szCs w:val="20"/>
        </w:rPr>
        <w:t xml:space="preserve"> 2021 № </w:t>
      </w:r>
      <w:r w:rsidR="00821991" w:rsidRPr="00821991">
        <w:rPr>
          <w:sz w:val="20"/>
          <w:szCs w:val="20"/>
        </w:rPr>
        <w:t>51</w:t>
      </w:r>
    </w:p>
    <w:p w14:paraId="723BADCE" w14:textId="77777777" w:rsidR="00D03C14" w:rsidRPr="000F7DCC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14:paraId="7687AF58" w14:textId="77777777" w:rsidR="00D03C14" w:rsidRPr="000F7DCC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14:paraId="3C17631D" w14:textId="77777777" w:rsidR="00DD19BF" w:rsidRPr="00DD19BF" w:rsidRDefault="00D03C14" w:rsidP="00DD19BF">
      <w:pPr>
        <w:jc w:val="center"/>
        <w:rPr>
          <w:b/>
          <w:color w:val="000000"/>
          <w:sz w:val="26"/>
          <w:szCs w:val="26"/>
        </w:rPr>
      </w:pPr>
      <w:r w:rsidRPr="000F7DCC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0F7DCC">
        <w:rPr>
          <w:color w:val="000000"/>
          <w:sz w:val="26"/>
          <w:szCs w:val="26"/>
        </w:rPr>
        <w:t xml:space="preserve"> </w:t>
      </w:r>
      <w:r w:rsidR="00DD19BF" w:rsidRPr="00DD19BF">
        <w:rPr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14:paraId="22D4535B" w14:textId="684226C0" w:rsidR="00D03C14" w:rsidRPr="00DD19BF" w:rsidRDefault="00DD19BF" w:rsidP="00DD19BF">
      <w:pPr>
        <w:jc w:val="center"/>
        <w:rPr>
          <w:b/>
          <w:sz w:val="26"/>
          <w:szCs w:val="26"/>
        </w:rPr>
      </w:pPr>
      <w:r w:rsidRPr="00DD19BF">
        <w:rPr>
          <w:b/>
          <w:color w:val="000000"/>
          <w:sz w:val="26"/>
          <w:szCs w:val="26"/>
        </w:rPr>
        <w:t>Липецкого муниципального района Липецкой области</w:t>
      </w:r>
    </w:p>
    <w:p w14:paraId="4CD57E13" w14:textId="77777777" w:rsidR="00DD19BF" w:rsidRDefault="00DD19B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68E9609" w14:textId="77777777" w:rsidR="00D03C14" w:rsidRPr="000F7DC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71EB826" w14:textId="6ED5CCAB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D19BF" w:rsidRPr="00DD19BF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14:paraId="208B84B0" w14:textId="17C61749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DD19BF" w:rsidRPr="00DD19BF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6420AC2" w:rsidR="00D03C14" w:rsidRPr="000F7DCC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DD19BF" w:rsidRPr="00DD19BF">
        <w:rPr>
          <w:color w:val="000000"/>
          <w:sz w:val="26"/>
          <w:szCs w:val="26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color w:val="000000"/>
          <w:sz w:val="26"/>
          <w:szCs w:val="26"/>
        </w:rPr>
        <w:t>(далее – администрация).</w:t>
      </w:r>
    </w:p>
    <w:p w14:paraId="543E0435" w14:textId="0FD80124" w:rsidR="00D03C14" w:rsidRPr="000F7DCC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F10BC">
        <w:rPr>
          <w:color w:val="000000"/>
          <w:sz w:val="26"/>
          <w:szCs w:val="26"/>
        </w:rPr>
        <w:t>инспектор, старший инспектор администрации сельского поселения Введенский сельсовет</w:t>
      </w:r>
      <w:r w:rsidRPr="000F7DCC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0F7DCC">
        <w:rPr>
          <w:i/>
          <w:iCs/>
          <w:color w:val="000000"/>
          <w:sz w:val="26"/>
          <w:szCs w:val="26"/>
        </w:rPr>
        <w:t>.</w:t>
      </w:r>
      <w:r w:rsidRPr="000F7DCC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0F7DCC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</w:t>
      </w:r>
      <w:r w:rsidRPr="000F7DCC">
        <w:rPr>
          <w:color w:val="000000"/>
          <w:sz w:val="26"/>
          <w:szCs w:val="26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F7DC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F7DC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14:paraId="61DDD78C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7791E4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7DCC">
        <w:rPr>
          <w:color w:val="000000"/>
          <w:sz w:val="26"/>
          <w:szCs w:val="26"/>
        </w:rPr>
        <w:t xml:space="preserve">- по </w:t>
      </w:r>
      <w:r w:rsidRPr="000F7DC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7DCC">
        <w:rPr>
          <w:color w:val="000000"/>
          <w:sz w:val="26"/>
          <w:szCs w:val="26"/>
        </w:rPr>
        <w:t xml:space="preserve">- по </w:t>
      </w:r>
      <w:r w:rsidRPr="000F7DC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6A1598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F10BC">
        <w:rPr>
          <w:sz w:val="26"/>
          <w:szCs w:val="26"/>
        </w:rPr>
        <w:t>Липецкой области</w:t>
      </w:r>
      <w:r w:rsidRPr="000F7DCC">
        <w:rPr>
          <w:i/>
          <w:iCs/>
          <w:sz w:val="26"/>
          <w:szCs w:val="26"/>
        </w:rPr>
        <w:t xml:space="preserve"> </w:t>
      </w:r>
      <w:r w:rsidRPr="000F7DCC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0F7DC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0F7DCC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0F7DCC">
        <w:rPr>
          <w:color w:val="000000"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E8A2AAC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F10BC" w:rsidRPr="005F10BC">
        <w:rPr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C93C9F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5F10BC" w:rsidRPr="005F10BC">
        <w:rPr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0F7DC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F7DCC">
        <w:rPr>
          <w:color w:val="000000"/>
          <w:sz w:val="26"/>
          <w:szCs w:val="26"/>
        </w:rPr>
        <w:t>;</w:t>
      </w:r>
    </w:p>
    <w:p w14:paraId="2643A4A3" w14:textId="7777777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0F7DC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0F7DCC">
        <w:rPr>
          <w:color w:val="000000"/>
          <w:sz w:val="26"/>
          <w:szCs w:val="26"/>
        </w:rPr>
        <w:t xml:space="preserve"> в 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bCs/>
          <w:color w:val="000000"/>
          <w:sz w:val="26"/>
          <w:szCs w:val="26"/>
        </w:rPr>
        <w:t xml:space="preserve">6) </w:t>
      </w:r>
      <w:r w:rsidRPr="000F7DCC">
        <w:rPr>
          <w:color w:val="000000"/>
          <w:sz w:val="26"/>
          <w:szCs w:val="26"/>
        </w:rPr>
        <w:t xml:space="preserve">обязательные требования по </w:t>
      </w:r>
      <w:r w:rsidRPr="000F7DC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0F7DCC">
        <w:rPr>
          <w:color w:val="000000"/>
          <w:sz w:val="26"/>
          <w:szCs w:val="26"/>
        </w:rPr>
        <w:t>;</w:t>
      </w:r>
    </w:p>
    <w:p w14:paraId="55DAEAB3" w14:textId="23D17C3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F7DC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0F7DCC">
        <w:rPr>
          <w:color w:val="000000"/>
          <w:sz w:val="26"/>
          <w:szCs w:val="26"/>
        </w:rPr>
        <w:t>обязательные требования по</w:t>
      </w:r>
      <w:r w:rsidRPr="000F7DC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0F7DCC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0F7DCC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9) обязательные требования по</w:t>
      </w:r>
      <w:r w:rsidRPr="000F7DC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0F7DCC">
        <w:rPr>
          <w:bCs/>
          <w:color w:val="000000"/>
          <w:sz w:val="26"/>
          <w:szCs w:val="26"/>
        </w:rPr>
        <w:t>выгулу животных</w:t>
      </w:r>
      <w:r w:rsidRPr="000F7DCC">
        <w:rPr>
          <w:color w:val="000000"/>
          <w:sz w:val="26"/>
          <w:szCs w:val="26"/>
        </w:rPr>
        <w:t xml:space="preserve"> и требования о недопустимости </w:t>
      </w:r>
      <w:r w:rsidRPr="000F7DC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</w:t>
      </w:r>
      <w:r w:rsidRPr="000F7DCC">
        <w:rPr>
          <w:color w:val="000000"/>
          <w:sz w:val="26"/>
          <w:szCs w:val="26"/>
        </w:rPr>
        <w:lastRenderedPageBreak/>
        <w:t>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F7DC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F7DC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369717E8" w:rsidR="00D03C14" w:rsidRPr="000F7DCC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1DE3F225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0F7DC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0F7DC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DF779BC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F10BC" w:rsidRPr="005F10B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5D7CF586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4CCD2E76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2.6. </w:t>
      </w:r>
      <w:proofErr w:type="gramStart"/>
      <w:r w:rsidRPr="000F7DCC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7DCC">
        <w:rPr>
          <w:color w:val="000000"/>
          <w:sz w:val="26"/>
          <w:szCs w:val="26"/>
        </w:rPr>
        <w:t>официального сайта администрации</w:t>
      </w:r>
      <w:r w:rsidRPr="000F7DCC">
        <w:rPr>
          <w:color w:val="000000"/>
          <w:sz w:val="26"/>
          <w:szCs w:val="26"/>
          <w:shd w:val="clear" w:color="auto" w:fill="FFFFFF"/>
        </w:rPr>
        <w:t>)</w:t>
      </w:r>
      <w:r w:rsidRPr="000F7DCC">
        <w:rPr>
          <w:color w:val="000000"/>
          <w:sz w:val="26"/>
          <w:szCs w:val="26"/>
        </w:rPr>
        <w:t xml:space="preserve">, в </w:t>
      </w:r>
      <w:r w:rsidRPr="000F7DCC">
        <w:rPr>
          <w:color w:val="000000"/>
          <w:sz w:val="26"/>
          <w:szCs w:val="26"/>
        </w:rPr>
        <w:lastRenderedPageBreak/>
        <w:t>средствах массовой информации,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F7DCC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14:paraId="6E15C0C9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0F7DC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E21F52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F10BC" w:rsidRPr="005F10B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F7D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1F4C09E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2.8. </w:t>
      </w:r>
      <w:proofErr w:type="gramStart"/>
      <w:r w:rsidRPr="000F7DCC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F7DC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F7DC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0F7DCC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F7DCC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CA3A2B" w:rsidRPr="00CA3A2B">
        <w:rPr>
          <w:color w:val="000000"/>
          <w:sz w:val="26"/>
          <w:szCs w:val="26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color w:val="000000"/>
          <w:sz w:val="26"/>
          <w:szCs w:val="26"/>
        </w:rPr>
        <w:t xml:space="preserve">не позднее 30 дней со дня получения указанных сведений. Предостережение </w:t>
      </w:r>
      <w:r w:rsidRPr="000F7DCC">
        <w:rPr>
          <w:color w:val="000000"/>
          <w:sz w:val="26"/>
          <w:szCs w:val="26"/>
        </w:rPr>
        <w:lastRenderedPageBreak/>
        <w:t>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F7DC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F7DCC">
        <w:rPr>
          <w:color w:val="000000"/>
          <w:sz w:val="26"/>
          <w:szCs w:val="26"/>
        </w:rPr>
        <w:br/>
      </w:r>
      <w:r w:rsidRPr="000F7DC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F7DCC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32B625F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CA3A2B" w:rsidRPr="00CA3A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5B8034E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подписанного главой </w:t>
      </w:r>
      <w:r w:rsidR="00CA3A2B" w:rsidRPr="00CA3A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0F7DC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0F7DC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F7DCC">
        <w:rPr>
          <w:color w:val="000000"/>
          <w:sz w:val="26"/>
          <w:szCs w:val="26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F7DCC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F7DCC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F7DCC">
        <w:rPr>
          <w:color w:val="000000"/>
          <w:sz w:val="26"/>
          <w:szCs w:val="26"/>
        </w:rPr>
        <w:t>);</w:t>
      </w:r>
    </w:p>
    <w:p w14:paraId="4282947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0F7DCC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0F7DCC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14:paraId="6E43FFC7" w14:textId="79AA32C3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4398B7A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CA3A2B" w:rsidRPr="00CA3A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="00D03C14" w:rsidRPr="000F7D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 w:history="1">
        <w:r w:rsidR="00D03C14" w:rsidRPr="000F7DC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0F7DC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0F7DCC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3.9</w:t>
      </w:r>
      <w:r w:rsidR="00D03C14" w:rsidRPr="000F7DCC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</w:t>
      </w:r>
      <w:r w:rsidR="00D03C14" w:rsidRPr="000F7DCC">
        <w:rPr>
          <w:color w:val="000000"/>
          <w:sz w:val="26"/>
          <w:szCs w:val="26"/>
        </w:rPr>
        <w:lastRenderedPageBreak/>
        <w:t xml:space="preserve">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0F7DCC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F7DCC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0F7DCC">
        <w:rPr>
          <w:color w:val="000000"/>
          <w:sz w:val="26"/>
          <w:szCs w:val="26"/>
        </w:rPr>
        <w:br/>
      </w:r>
      <w:r w:rsidR="00D03C14" w:rsidRPr="000F7DCC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0F7DCC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0F7DCC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0F7DCC">
        <w:rPr>
          <w:color w:val="000000"/>
          <w:sz w:val="26"/>
          <w:szCs w:val="26"/>
        </w:rPr>
        <w:t xml:space="preserve"> </w:t>
      </w:r>
      <w:hyperlink r:id="rId13" w:history="1">
        <w:r w:rsidR="00D03C14" w:rsidRPr="000F7DCC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0F7DCC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0F7DCC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F7DCC">
        <w:rPr>
          <w:color w:val="000000"/>
          <w:sz w:val="26"/>
          <w:szCs w:val="26"/>
        </w:rPr>
        <w:t xml:space="preserve">1) 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F7DCC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</w:t>
      </w:r>
      <w:r w:rsidRPr="000F7DCC">
        <w:rPr>
          <w:color w:val="000000"/>
          <w:sz w:val="26"/>
          <w:szCs w:val="26"/>
          <w:shd w:val="clear" w:color="auto" w:fill="FFFFFF"/>
        </w:rPr>
        <w:lastRenderedPageBreak/>
        <w:t xml:space="preserve">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0F7DCC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0F7DCC">
        <w:rPr>
          <w:color w:val="000000"/>
          <w:sz w:val="26"/>
          <w:szCs w:val="26"/>
        </w:rPr>
        <w:t>, его командировка и т.п.) при проведении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0F7DCC">
        <w:rPr>
          <w:color w:val="000000"/>
          <w:sz w:val="26"/>
          <w:szCs w:val="26"/>
        </w:rPr>
        <w:t>.</w:t>
      </w:r>
    </w:p>
    <w:p w14:paraId="31BA5EA2" w14:textId="55A46322" w:rsidR="00D03C14" w:rsidRPr="000F7DC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F7DCC">
        <w:rPr>
          <w:rFonts w:ascii="Times New Roman" w:hAnsi="Times New Roman" w:cs="Times New Roman"/>
          <w:color w:val="000000"/>
        </w:rPr>
        <w:t>3.1</w:t>
      </w:r>
      <w:r w:rsidR="008629D3" w:rsidRPr="000F7DCC">
        <w:rPr>
          <w:rFonts w:ascii="Times New Roman" w:hAnsi="Times New Roman" w:cs="Times New Roman"/>
          <w:color w:val="000000"/>
        </w:rPr>
        <w:t>1</w:t>
      </w:r>
      <w:r w:rsidRPr="000F7DCC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0F7DC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F7DCC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F7DCC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0F7DCC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0F7DCC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0F7DCC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4" w:history="1">
        <w:r w:rsidRPr="000F7DC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14:paraId="7894F9A9" w14:textId="4A4D17A1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F7DCC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7DCC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7DCC">
        <w:rPr>
          <w:color w:val="000000"/>
          <w:sz w:val="26"/>
          <w:szCs w:val="26"/>
        </w:rPr>
        <w:t>.</w:t>
      </w:r>
    </w:p>
    <w:p w14:paraId="15C18344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67C4778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0F7DC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0F7DCC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DCC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0F7DCC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F7DCC">
        <w:rPr>
          <w:color w:val="000000"/>
          <w:sz w:val="26"/>
          <w:szCs w:val="26"/>
        </w:rPr>
        <w:t xml:space="preserve">4) </w:t>
      </w:r>
      <w:r w:rsidRPr="000F7DCC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7DCC">
        <w:rPr>
          <w:color w:val="000000"/>
          <w:sz w:val="26"/>
          <w:szCs w:val="26"/>
        </w:rPr>
        <w:t>;</w:t>
      </w:r>
      <w:proofErr w:type="gramEnd"/>
    </w:p>
    <w:p w14:paraId="3BEF0475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ED7781B" w:rsidR="00D03C14" w:rsidRPr="000F7DCC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A3A2B">
        <w:rPr>
          <w:rFonts w:ascii="Times New Roman" w:hAnsi="Times New Roman" w:cs="Times New Roman"/>
          <w:sz w:val="26"/>
          <w:szCs w:val="26"/>
        </w:rPr>
        <w:t>Липецкой области</w:t>
      </w:r>
      <w:r w:rsidR="00D03C14" w:rsidRPr="000F7DCC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0F7DCC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0F7DCC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18CEC84C" w:rsidR="00D03C14" w:rsidRPr="000F7DC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0F7DCC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D44C036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047F3A9A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7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C83B8E9" w14:textId="219D655C" w:rsidR="00D03C14" w:rsidRPr="000F7DCC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</w:rPr>
      </w:pPr>
      <w:r w:rsidRPr="000F7DCC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A3A2B" w:rsidRPr="00CA3A2B">
        <w:rPr>
          <w:rFonts w:ascii="Times New Roman" w:hAnsi="Times New Roman" w:cs="Times New Roman"/>
          <w:color w:val="000000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F7DCC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CA3A2B" w:rsidRPr="00CA3A2B">
        <w:rPr>
          <w:rFonts w:ascii="Times New Roman" w:hAnsi="Times New Roman" w:cs="Times New Roman"/>
          <w:color w:val="000000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rFonts w:ascii="Times New Roman" w:hAnsi="Times New Roman" w:cs="Times New Roman"/>
          <w:color w:val="000000"/>
        </w:rPr>
        <w:t>о наличии в</w:t>
      </w:r>
      <w:r w:rsidRPr="000F7DC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F7DCC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C4E6B02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CA3A2B" w:rsidRPr="00CA3A2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EE03B2F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9828E56" w:rsidR="00D03C14" w:rsidRPr="000F7DCC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CA3A2B" w:rsidRPr="00CA3A2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Введенский сельсовет Липецкого муниципального района Липецкой области 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14:paraId="13B93796" w14:textId="77777777" w:rsidR="00D03C14" w:rsidRPr="000F7DC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962D9D" w14:textId="77777777" w:rsidR="00D03C14" w:rsidRPr="000F7DCC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F7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0F7DCC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0F7DCC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49C26EB"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7DCC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A3A2B">
        <w:rPr>
          <w:rFonts w:ascii="Times New Roman" w:hAnsi="Times New Roman" w:cs="Times New Roman"/>
          <w:color w:val="000000"/>
          <w:sz w:val="26"/>
          <w:szCs w:val="26"/>
        </w:rPr>
        <w:t xml:space="preserve">Советом депутатов </w:t>
      </w:r>
      <w:r w:rsidR="00CA3A2B" w:rsidRPr="00CA3A2B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 Введенский сельсовет Липецкого муниципального района Липецкой области</w:t>
      </w:r>
      <w:r w:rsidRPr="000F7DC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0C76692" w14:textId="77777777" w:rsidR="00CA3A2B" w:rsidRDefault="00CA3A2B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CB6AA62" w14:textId="77777777" w:rsidR="00CA3A2B" w:rsidRDefault="00CA3A2B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B3460C" w14:textId="77777777" w:rsidR="00CA3A2B" w:rsidRDefault="00CA3A2B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6695B6" w14:textId="77777777" w:rsidR="00CA3A2B" w:rsidRDefault="00CA3A2B" w:rsidP="00CA3A2B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CA3A2B">
        <w:t xml:space="preserve"> </w:t>
      </w:r>
      <w:r w:rsidRPr="00CA3A2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</w:p>
    <w:p w14:paraId="46930909" w14:textId="2D9139DC" w:rsidR="00CA3A2B" w:rsidRPr="000F7DCC" w:rsidRDefault="00CA3A2B" w:rsidP="00CA3A2B">
      <w:pPr>
        <w:pStyle w:val="1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2B">
        <w:rPr>
          <w:rFonts w:ascii="Times New Roman" w:hAnsi="Times New Roman" w:cs="Times New Roman"/>
          <w:color w:val="000000"/>
          <w:sz w:val="26"/>
          <w:szCs w:val="26"/>
        </w:rPr>
        <w:t xml:space="preserve">Введенский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Д.В.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Дорожинский</w:t>
      </w:r>
      <w:proofErr w:type="spellEnd"/>
    </w:p>
    <w:p w14:paraId="2E5E91EB" w14:textId="77777777" w:rsidR="00D03C14" w:rsidRPr="000F7DCC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10A0AF" w14:textId="698EA7C7" w:rsidR="00D03C14" w:rsidRPr="000F7DCC" w:rsidRDefault="00D03C14" w:rsidP="00CA3A2B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03C14" w:rsidRPr="000F7DCC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58B8" w14:textId="77777777" w:rsidR="00EA653E" w:rsidRDefault="00EA653E" w:rsidP="00D03C14">
      <w:r>
        <w:separator/>
      </w:r>
    </w:p>
  </w:endnote>
  <w:endnote w:type="continuationSeparator" w:id="0">
    <w:p w14:paraId="01863AFC" w14:textId="77777777" w:rsidR="00EA653E" w:rsidRDefault="00EA653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4C8A4" w14:textId="77777777" w:rsidR="00EA653E" w:rsidRDefault="00EA653E" w:rsidP="00D03C14">
      <w:r>
        <w:separator/>
      </w:r>
    </w:p>
  </w:footnote>
  <w:footnote w:type="continuationSeparator" w:id="0">
    <w:p w14:paraId="6DCC6AFD" w14:textId="77777777" w:rsidR="00EA653E" w:rsidRDefault="00EA653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A653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21991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EA653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F7DCC"/>
    <w:rsid w:val="00171889"/>
    <w:rsid w:val="00423027"/>
    <w:rsid w:val="005F10BC"/>
    <w:rsid w:val="007100F8"/>
    <w:rsid w:val="00821991"/>
    <w:rsid w:val="008629D3"/>
    <w:rsid w:val="008A1C90"/>
    <w:rsid w:val="00935631"/>
    <w:rsid w:val="009D07EB"/>
    <w:rsid w:val="00B74CA9"/>
    <w:rsid w:val="00C7427A"/>
    <w:rsid w:val="00CA3A2B"/>
    <w:rsid w:val="00D03C14"/>
    <w:rsid w:val="00DD19BF"/>
    <w:rsid w:val="00E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E636-3FDA-4634-9630-9AE0545B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2021-09-15T07:59:00Z</dcterms:created>
  <dcterms:modified xsi:type="dcterms:W3CDTF">2021-09-27T10:55:00Z</dcterms:modified>
</cp:coreProperties>
</file>